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9F" w:rsidRDefault="00EE2C9F" w:rsidP="000908B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908BD" w:rsidRDefault="000908BD" w:rsidP="000908B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908BD" w:rsidRDefault="00EE2C9F" w:rsidP="000908B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E2C9F">
        <w:rPr>
          <w:rFonts w:ascii="方正小标宋简体" w:eastAsia="方正小标宋简体" w:hint="eastAsia"/>
          <w:sz w:val="44"/>
          <w:szCs w:val="44"/>
        </w:rPr>
        <w:t>关于申报</w:t>
      </w:r>
      <w:r w:rsidR="000908BD">
        <w:rPr>
          <w:rFonts w:ascii="方正小标宋简体" w:eastAsia="方正小标宋简体" w:hint="eastAsia"/>
          <w:sz w:val="44"/>
          <w:szCs w:val="44"/>
        </w:rPr>
        <w:t>2020年度</w:t>
      </w:r>
      <w:r w:rsidRPr="00EE2C9F">
        <w:rPr>
          <w:rFonts w:ascii="方正小标宋简体" w:eastAsia="方正小标宋简体" w:hint="eastAsia"/>
          <w:sz w:val="44"/>
          <w:szCs w:val="44"/>
        </w:rPr>
        <w:t>企业新型学徒制培养计划</w:t>
      </w:r>
    </w:p>
    <w:p w:rsidR="005F4CEA" w:rsidRPr="00EE2C9F" w:rsidRDefault="00EE2C9F" w:rsidP="000908B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E2C9F">
        <w:rPr>
          <w:rFonts w:ascii="方正小标宋简体" w:eastAsia="方正小标宋简体" w:hint="eastAsia"/>
          <w:sz w:val="44"/>
          <w:szCs w:val="44"/>
        </w:rPr>
        <w:t>的通知</w:t>
      </w:r>
    </w:p>
    <w:p w:rsidR="00EE2C9F" w:rsidRDefault="00EE2C9F" w:rsidP="000908B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E2C9F" w:rsidRDefault="00EE2C9F" w:rsidP="000908BD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各县市区人力资源和社会保障局，中央、省属驻烟国有企业和市属国有企业，各有关技工（职业）院校、培训机构：</w:t>
      </w:r>
    </w:p>
    <w:p w:rsidR="00EE2C9F" w:rsidRDefault="00EE2C9F" w:rsidP="000908BD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</w:t>
      </w:r>
      <w:r w:rsidRPr="00EE2C9F">
        <w:rPr>
          <w:rFonts w:ascii="仿宋_GB2312" w:eastAsia="仿宋_GB2312" w:hint="eastAsia"/>
          <w:sz w:val="32"/>
          <w:szCs w:val="32"/>
        </w:rPr>
        <w:t>《烟台市企业新型学徒制实施办法》</w:t>
      </w:r>
      <w:r>
        <w:rPr>
          <w:rFonts w:ascii="仿宋_GB2312" w:eastAsia="仿宋_GB2312" w:hint="eastAsia"/>
          <w:sz w:val="32"/>
          <w:szCs w:val="32"/>
        </w:rPr>
        <w:t>有关规定，现就申报企业新型学徒制培养计划有关事项通知如下：</w:t>
      </w:r>
    </w:p>
    <w:p w:rsidR="00EE2C9F" w:rsidRPr="00100AA6" w:rsidRDefault="00EE2C9F" w:rsidP="000908BD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 w:rsidRPr="00100AA6">
        <w:rPr>
          <w:rFonts w:ascii="黑体" w:eastAsia="黑体" w:hAnsi="黑体" w:hint="eastAsia"/>
          <w:sz w:val="32"/>
          <w:szCs w:val="32"/>
        </w:rPr>
        <w:t>一、培养职业（工种）</w:t>
      </w:r>
    </w:p>
    <w:p w:rsidR="00EE2C9F" w:rsidRPr="00EE2C9F" w:rsidRDefault="00EE2C9F" w:rsidP="000908BD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按照规定，企业申报的职业（工种）应具备相应的职业标准，具体可在国家职业资格网（</w:t>
      </w:r>
      <w:r w:rsidRPr="00EE2C9F">
        <w:rPr>
          <w:rFonts w:ascii="仿宋_GB2312" w:eastAsia="仿宋_GB2312"/>
          <w:sz w:val="32"/>
          <w:szCs w:val="32"/>
        </w:rPr>
        <w:t>www.osta.org.cn</w:t>
      </w:r>
      <w:r>
        <w:rPr>
          <w:rFonts w:ascii="仿宋_GB2312" w:eastAsia="仿宋_GB2312" w:hint="eastAsia"/>
          <w:sz w:val="32"/>
          <w:szCs w:val="32"/>
        </w:rPr>
        <w:t>）“职业标准信息系统”栏目中查询。</w:t>
      </w:r>
    </w:p>
    <w:p w:rsidR="00EE2C9F" w:rsidRPr="00100AA6" w:rsidRDefault="00EE2C9F" w:rsidP="000908BD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 w:rsidRPr="00100AA6">
        <w:rPr>
          <w:rFonts w:ascii="黑体" w:eastAsia="黑体" w:hAnsi="黑体" w:hint="eastAsia"/>
          <w:sz w:val="32"/>
          <w:szCs w:val="32"/>
        </w:rPr>
        <w:t>二、</w:t>
      </w:r>
      <w:r w:rsidR="00100AA6" w:rsidRPr="00100AA6">
        <w:rPr>
          <w:rFonts w:ascii="黑体" w:eastAsia="黑体" w:hAnsi="黑体" w:hint="eastAsia"/>
          <w:sz w:val="32"/>
          <w:szCs w:val="32"/>
        </w:rPr>
        <w:t>计划申报</w:t>
      </w:r>
    </w:p>
    <w:p w:rsidR="007F4639" w:rsidRDefault="00100AA6" w:rsidP="000908BD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符合申报条件的企业、培训机构联合确定培养职业（工种）和培养学徒</w:t>
      </w:r>
      <w:r w:rsidR="00D41250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拟定培养协议和培训指导计划，</w:t>
      </w:r>
      <w:r w:rsidR="00D41250"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_GB2312" w:eastAsia="仿宋_GB2312" w:hint="eastAsia"/>
          <w:sz w:val="32"/>
          <w:szCs w:val="32"/>
        </w:rPr>
        <w:t>按程序向市、县（市区）人力资源社会保障部门提出申请</w:t>
      </w:r>
      <w:r w:rsidR="007F4639">
        <w:rPr>
          <w:rFonts w:ascii="仿宋_GB2312" w:eastAsia="仿宋_GB2312" w:hint="eastAsia"/>
          <w:sz w:val="32"/>
          <w:szCs w:val="32"/>
        </w:rPr>
        <w:t>，提交有关材料（申报表、学徒花名册、培养协议、培训指导计划等）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00AA6" w:rsidRDefault="00100AA6" w:rsidP="000908BD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驻地在烟台市区(芝罘区、福山区、莱山区、牟平区、开发区、高新区、昆嵛山</w:t>
      </w:r>
      <w:r w:rsidRPr="00714904">
        <w:rPr>
          <w:rFonts w:ascii="仿宋_GB2312" w:eastAsia="仿宋_GB2312" w:hint="eastAsia"/>
          <w:sz w:val="32"/>
          <w:szCs w:val="32"/>
        </w:rPr>
        <w:t>保护区</w:t>
      </w:r>
      <w:r>
        <w:rPr>
          <w:rFonts w:ascii="仿宋_GB2312" w:eastAsia="仿宋_GB2312" w:hint="eastAsia"/>
          <w:sz w:val="32"/>
          <w:szCs w:val="32"/>
        </w:rPr>
        <w:t>)的中央、省、市属国有企业（以下简称市属企业），向市人力社会保障部门提出申请，其他各类企</w:t>
      </w:r>
      <w:r>
        <w:rPr>
          <w:rFonts w:ascii="仿宋_GB2312" w:eastAsia="仿宋_GB2312" w:hint="eastAsia"/>
          <w:sz w:val="32"/>
          <w:szCs w:val="32"/>
        </w:rPr>
        <w:lastRenderedPageBreak/>
        <w:t>业按属地管理原则，向企业所在地的县（市区）人力资源社会保障部门提出申请。</w:t>
      </w:r>
    </w:p>
    <w:p w:rsidR="00100AA6" w:rsidRPr="00100AA6" w:rsidRDefault="00100AA6" w:rsidP="000908BD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 w:rsidRPr="00100AA6">
        <w:rPr>
          <w:rFonts w:ascii="黑体" w:eastAsia="黑体" w:hAnsi="黑体" w:hint="eastAsia"/>
          <w:sz w:val="32"/>
          <w:szCs w:val="32"/>
        </w:rPr>
        <w:t>三、计划评估</w:t>
      </w:r>
    </w:p>
    <w:p w:rsidR="00100AA6" w:rsidRDefault="004179EC" w:rsidP="000908BD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市、县（市区）人力资源社会保障部门根据本地产业分布、发展重点、培养职业（工种）实际、企校联合培养计划等情况，对申报情况进行综合评估，确定本地</w:t>
      </w:r>
      <w:r w:rsidR="009359E8">
        <w:rPr>
          <w:rFonts w:ascii="仿宋_GB2312" w:eastAsia="仿宋_GB2312" w:hint="eastAsia"/>
          <w:sz w:val="32"/>
          <w:szCs w:val="32"/>
        </w:rPr>
        <w:t>企业新型学徒制</w:t>
      </w:r>
      <w:r>
        <w:rPr>
          <w:rFonts w:ascii="仿宋_GB2312" w:eastAsia="仿宋_GB2312" w:hint="eastAsia"/>
          <w:sz w:val="32"/>
          <w:szCs w:val="32"/>
        </w:rPr>
        <w:t>培养目录</w:t>
      </w:r>
      <w:r w:rsidR="009359E8">
        <w:rPr>
          <w:rFonts w:ascii="仿宋_GB2312" w:eastAsia="仿宋_GB2312" w:hint="eastAsia"/>
          <w:sz w:val="32"/>
          <w:szCs w:val="32"/>
        </w:rPr>
        <w:t>（见附件）</w:t>
      </w:r>
      <w:r>
        <w:rPr>
          <w:rFonts w:ascii="仿宋_GB2312" w:eastAsia="仿宋_GB2312" w:hint="eastAsia"/>
          <w:sz w:val="32"/>
          <w:szCs w:val="32"/>
        </w:rPr>
        <w:t>，并报市人力资源和社会保障局。2020年，原则上每个县市区培养学徒总数不超过300人。</w:t>
      </w:r>
    </w:p>
    <w:p w:rsidR="00100AA6" w:rsidRPr="004179EC" w:rsidRDefault="00100AA6" w:rsidP="000908BD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 w:rsidRPr="004179EC">
        <w:rPr>
          <w:rFonts w:ascii="黑体" w:eastAsia="黑体" w:hAnsi="黑体" w:hint="eastAsia"/>
          <w:sz w:val="32"/>
          <w:szCs w:val="32"/>
        </w:rPr>
        <w:t>四、计划发布</w:t>
      </w:r>
      <w:r w:rsidR="009359E8">
        <w:rPr>
          <w:rFonts w:ascii="黑体" w:eastAsia="黑体" w:hAnsi="黑体" w:hint="eastAsia"/>
          <w:sz w:val="32"/>
          <w:szCs w:val="32"/>
        </w:rPr>
        <w:t>和实施</w:t>
      </w:r>
    </w:p>
    <w:p w:rsidR="004179EC" w:rsidRDefault="009359E8" w:rsidP="009359E8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市人力资源社会保障局</w:t>
      </w:r>
      <w:r w:rsidR="004179EC">
        <w:rPr>
          <w:rFonts w:ascii="仿宋_GB2312" w:eastAsia="仿宋_GB2312" w:hint="eastAsia"/>
          <w:sz w:val="32"/>
          <w:szCs w:val="32"/>
        </w:rPr>
        <w:t>汇总全市</w:t>
      </w:r>
      <w:r>
        <w:rPr>
          <w:rFonts w:ascii="仿宋_GB2312" w:eastAsia="仿宋_GB2312" w:hint="eastAsia"/>
          <w:sz w:val="32"/>
          <w:szCs w:val="32"/>
        </w:rPr>
        <w:t>企业新型学徒制</w:t>
      </w:r>
      <w:r w:rsidR="004179EC">
        <w:rPr>
          <w:rFonts w:ascii="仿宋_GB2312" w:eastAsia="仿宋_GB2312" w:hint="eastAsia"/>
          <w:sz w:val="32"/>
          <w:szCs w:val="32"/>
        </w:rPr>
        <w:t>培养目录，根据年度培养总量安排，</w:t>
      </w:r>
      <w:r>
        <w:rPr>
          <w:rFonts w:ascii="仿宋_GB2312" w:eastAsia="仿宋_GB2312" w:hint="eastAsia"/>
          <w:sz w:val="32"/>
          <w:szCs w:val="32"/>
        </w:rPr>
        <w:t>按照县市区和市属企业分别下达2020年度企业新型学徒制培养计划。其中，县市区根据年度培养计划，发布企业新型学徒制培养目录。</w:t>
      </w:r>
      <w:r w:rsidR="004179EC">
        <w:rPr>
          <w:rFonts w:ascii="仿宋_GB2312" w:eastAsia="仿宋_GB2312" w:hint="eastAsia"/>
          <w:sz w:val="32"/>
          <w:szCs w:val="32"/>
        </w:rPr>
        <w:t>各有关单位根据计划，</w:t>
      </w:r>
      <w:r w:rsidR="000908BD">
        <w:rPr>
          <w:rFonts w:ascii="仿宋_GB2312" w:eastAsia="仿宋_GB2312" w:hint="eastAsia"/>
          <w:sz w:val="32"/>
          <w:szCs w:val="32"/>
        </w:rPr>
        <w:t>企校双方</w:t>
      </w:r>
      <w:r w:rsidR="004179EC">
        <w:rPr>
          <w:rFonts w:ascii="仿宋_GB2312" w:eastAsia="仿宋_GB2312" w:hint="eastAsia"/>
          <w:sz w:val="32"/>
          <w:szCs w:val="32"/>
        </w:rPr>
        <w:t>签订</w:t>
      </w:r>
      <w:r w:rsidR="000908BD">
        <w:rPr>
          <w:rFonts w:ascii="仿宋_GB2312" w:eastAsia="仿宋_GB2312" w:hint="eastAsia"/>
          <w:sz w:val="32"/>
          <w:szCs w:val="32"/>
        </w:rPr>
        <w:t>正式培养协议，并组织开展学徒培养。</w:t>
      </w:r>
    </w:p>
    <w:p w:rsidR="00100AA6" w:rsidRPr="000908BD" w:rsidRDefault="004179EC" w:rsidP="000908BD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 w:rsidRPr="000908BD">
        <w:rPr>
          <w:rFonts w:ascii="黑体" w:eastAsia="黑体" w:hAnsi="黑体" w:hint="eastAsia"/>
          <w:sz w:val="32"/>
          <w:szCs w:val="32"/>
        </w:rPr>
        <w:t>五、时间安排</w:t>
      </w:r>
    </w:p>
    <w:p w:rsidR="004179EC" w:rsidRDefault="007F4639" w:rsidP="000908BD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2020年度企业新型学徒制培养计划申报、发布分两个批次进行。</w:t>
      </w:r>
      <w:r w:rsidR="009359E8">
        <w:rPr>
          <w:rFonts w:ascii="仿宋_GB2312" w:eastAsia="仿宋_GB2312" w:hint="eastAsia"/>
          <w:sz w:val="32"/>
          <w:szCs w:val="32"/>
        </w:rPr>
        <w:t>其中，</w:t>
      </w:r>
      <w:r>
        <w:rPr>
          <w:rFonts w:ascii="仿宋_GB2312" w:eastAsia="仿宋_GB2312" w:hint="eastAsia"/>
          <w:sz w:val="32"/>
          <w:szCs w:val="32"/>
        </w:rPr>
        <w:t>第一批次申报截止时间为1月10日，</w:t>
      </w:r>
      <w:r w:rsidR="009359E8">
        <w:rPr>
          <w:rFonts w:ascii="仿宋_GB2312" w:eastAsia="仿宋_GB2312" w:hint="eastAsia"/>
          <w:sz w:val="32"/>
          <w:szCs w:val="32"/>
        </w:rPr>
        <w:t>各县市区、市属企业于1月14日前上报企业新型学徒制培养目录，市人力资源社会保障局</w:t>
      </w:r>
      <w:r>
        <w:rPr>
          <w:rFonts w:ascii="仿宋_GB2312" w:eastAsia="仿宋_GB2312" w:hint="eastAsia"/>
          <w:sz w:val="32"/>
          <w:szCs w:val="32"/>
        </w:rPr>
        <w:t>于1月底前发布计划</w:t>
      </w:r>
      <w:r w:rsidR="009359E8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第二批次申报截止时间为6月5日，</w:t>
      </w:r>
      <w:r w:rsidR="009359E8">
        <w:rPr>
          <w:rFonts w:ascii="仿宋_GB2312" w:eastAsia="仿宋_GB2312" w:hint="eastAsia"/>
          <w:sz w:val="32"/>
          <w:szCs w:val="32"/>
        </w:rPr>
        <w:t>各县市区、市属企业于6月12日前上报企业新型学徒制培养目录，市人力资源社会保障局于6月底前发布计划。</w:t>
      </w:r>
    </w:p>
    <w:p w:rsidR="009359E8" w:rsidRDefault="009359E8" w:rsidP="000908BD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附件：企业新型学徒制培养目录</w:t>
      </w:r>
    </w:p>
    <w:p w:rsidR="009359E8" w:rsidRDefault="009359E8" w:rsidP="000908BD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9359E8" w:rsidRDefault="009359E8" w:rsidP="009359E8">
      <w:pPr>
        <w:wordWrap w:val="0"/>
        <w:spacing w:line="600" w:lineRule="exact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烟台市人力资源和社会保障局    </w:t>
      </w:r>
    </w:p>
    <w:p w:rsidR="009359E8" w:rsidRDefault="009359E8" w:rsidP="009359E8">
      <w:pPr>
        <w:wordWrap w:val="0"/>
        <w:spacing w:line="600" w:lineRule="exact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2019年12月31日        </w:t>
      </w:r>
    </w:p>
    <w:p w:rsidR="009359E8" w:rsidRDefault="009359E8" w:rsidP="009359E8">
      <w:pPr>
        <w:spacing w:line="600" w:lineRule="exact"/>
        <w:ind w:firstLine="645"/>
        <w:jc w:val="right"/>
        <w:rPr>
          <w:rFonts w:ascii="仿宋_GB2312" w:eastAsia="仿宋_GB2312"/>
          <w:sz w:val="32"/>
          <w:szCs w:val="32"/>
        </w:rPr>
      </w:pPr>
    </w:p>
    <w:p w:rsidR="009359E8" w:rsidRDefault="009359E8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9359E8" w:rsidRDefault="009359E8" w:rsidP="009359E8">
      <w:pPr>
        <w:spacing w:line="600" w:lineRule="exact"/>
        <w:ind w:firstLine="645"/>
        <w:jc w:val="right"/>
        <w:rPr>
          <w:rFonts w:ascii="仿宋_GB2312" w:eastAsia="仿宋_GB2312"/>
          <w:sz w:val="32"/>
          <w:szCs w:val="32"/>
        </w:rPr>
        <w:sectPr w:rsidR="009359E8" w:rsidSect="00EE2C9F">
          <w:pgSz w:w="11906" w:h="16838"/>
          <w:pgMar w:top="1985" w:right="1531" w:bottom="1814" w:left="1531" w:header="851" w:footer="992" w:gutter="0"/>
          <w:cols w:space="425"/>
          <w:docGrid w:type="lines" w:linePitch="312"/>
        </w:sectPr>
      </w:pPr>
    </w:p>
    <w:p w:rsidR="009359E8" w:rsidRPr="009359E8" w:rsidRDefault="009359E8" w:rsidP="009359E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359E8">
        <w:rPr>
          <w:rFonts w:ascii="方正小标宋简体" w:eastAsia="方正小标宋简体" w:hint="eastAsia"/>
          <w:sz w:val="44"/>
          <w:szCs w:val="44"/>
        </w:rPr>
        <w:lastRenderedPageBreak/>
        <w:t>企业新型学徒制培养目录</w:t>
      </w:r>
    </w:p>
    <w:p w:rsidR="009359E8" w:rsidRDefault="009359E8" w:rsidP="001B7A1B">
      <w:pPr>
        <w:spacing w:line="600" w:lineRule="exact"/>
        <w:jc w:val="left"/>
        <w:rPr>
          <w:rFonts w:ascii="仿宋_GB2312" w:eastAsia="仿宋_GB2312"/>
          <w:sz w:val="28"/>
          <w:szCs w:val="32"/>
        </w:rPr>
      </w:pPr>
      <w:r w:rsidRPr="009359E8">
        <w:rPr>
          <w:rFonts w:ascii="仿宋_GB2312" w:eastAsia="仿宋_GB2312" w:hint="eastAsia"/>
          <w:sz w:val="28"/>
          <w:szCs w:val="32"/>
        </w:rPr>
        <w:t xml:space="preserve">填报单位：县市区或中央、省属驻烟国有企业和市属国有企业（盖印）  </w:t>
      </w:r>
      <w:r>
        <w:rPr>
          <w:rFonts w:ascii="仿宋_GB2312" w:eastAsia="仿宋_GB2312" w:hint="eastAsia"/>
          <w:sz w:val="28"/>
          <w:szCs w:val="32"/>
        </w:rPr>
        <w:t xml:space="preserve">                </w:t>
      </w:r>
      <w:r w:rsidRPr="009359E8">
        <w:rPr>
          <w:rFonts w:ascii="仿宋_GB2312" w:eastAsia="仿宋_GB2312" w:hint="eastAsia"/>
          <w:sz w:val="28"/>
          <w:szCs w:val="32"/>
        </w:rPr>
        <w:t>填报日期：</w:t>
      </w:r>
    </w:p>
    <w:tbl>
      <w:tblPr>
        <w:tblStyle w:val="a6"/>
        <w:tblW w:w="0" w:type="auto"/>
        <w:tblLook w:val="04A0"/>
      </w:tblPr>
      <w:tblGrid>
        <w:gridCol w:w="946"/>
        <w:gridCol w:w="2214"/>
        <w:gridCol w:w="1962"/>
        <w:gridCol w:w="1367"/>
        <w:gridCol w:w="1376"/>
        <w:gridCol w:w="977"/>
        <w:gridCol w:w="1252"/>
        <w:gridCol w:w="1953"/>
        <w:gridCol w:w="1945"/>
      </w:tblGrid>
      <w:tr w:rsidR="001B7A1B" w:rsidRPr="001B7A1B" w:rsidTr="001B7A1B">
        <w:tc>
          <w:tcPr>
            <w:tcW w:w="946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1B7A1B">
              <w:rPr>
                <w:rFonts w:ascii="黑体" w:eastAsia="黑体" w:hAnsi="黑体" w:hint="eastAsia"/>
                <w:sz w:val="28"/>
                <w:szCs w:val="32"/>
              </w:rPr>
              <w:t>序号</w:t>
            </w:r>
          </w:p>
        </w:tc>
        <w:tc>
          <w:tcPr>
            <w:tcW w:w="2214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1B7A1B">
              <w:rPr>
                <w:rFonts w:ascii="黑体" w:eastAsia="黑体" w:hAnsi="黑体" w:hint="eastAsia"/>
                <w:sz w:val="28"/>
                <w:szCs w:val="32"/>
              </w:rPr>
              <w:t>企业名称</w:t>
            </w:r>
          </w:p>
        </w:tc>
        <w:tc>
          <w:tcPr>
            <w:tcW w:w="1962" w:type="dxa"/>
            <w:vAlign w:val="center"/>
          </w:tcPr>
          <w:p w:rsidR="001B7A1B" w:rsidRDefault="001B7A1B" w:rsidP="001B7A1B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1B7A1B">
              <w:rPr>
                <w:rFonts w:ascii="黑体" w:eastAsia="黑体" w:hAnsi="黑体" w:hint="eastAsia"/>
                <w:sz w:val="28"/>
                <w:szCs w:val="32"/>
              </w:rPr>
              <w:t>培养职业</w:t>
            </w:r>
          </w:p>
          <w:p w:rsidR="001B7A1B" w:rsidRPr="001B7A1B" w:rsidRDefault="001B7A1B" w:rsidP="001B7A1B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1B7A1B">
              <w:rPr>
                <w:rFonts w:ascii="黑体" w:eastAsia="黑体" w:hAnsi="黑体" w:hint="eastAsia"/>
                <w:sz w:val="28"/>
                <w:szCs w:val="32"/>
              </w:rPr>
              <w:t>（工种）</w:t>
            </w:r>
          </w:p>
        </w:tc>
        <w:tc>
          <w:tcPr>
            <w:tcW w:w="1367" w:type="dxa"/>
            <w:vAlign w:val="center"/>
          </w:tcPr>
          <w:p w:rsidR="001B7A1B" w:rsidRDefault="001B7A1B" w:rsidP="001B7A1B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职业</w:t>
            </w:r>
          </w:p>
          <w:p w:rsidR="001B7A1B" w:rsidRPr="001B7A1B" w:rsidRDefault="001B7A1B" w:rsidP="001B7A1B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编码</w:t>
            </w:r>
          </w:p>
        </w:tc>
        <w:tc>
          <w:tcPr>
            <w:tcW w:w="1376" w:type="dxa"/>
            <w:vAlign w:val="center"/>
          </w:tcPr>
          <w:p w:rsidR="001B7A1B" w:rsidRDefault="001B7A1B" w:rsidP="001B7A1B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1B7A1B">
              <w:rPr>
                <w:rFonts w:ascii="黑体" w:eastAsia="黑体" w:hAnsi="黑体" w:hint="eastAsia"/>
                <w:sz w:val="28"/>
                <w:szCs w:val="32"/>
              </w:rPr>
              <w:t>培养</w:t>
            </w:r>
          </w:p>
          <w:p w:rsidR="001B7A1B" w:rsidRPr="001B7A1B" w:rsidRDefault="001B7A1B" w:rsidP="001B7A1B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1B7A1B">
              <w:rPr>
                <w:rFonts w:ascii="黑体" w:eastAsia="黑体" w:hAnsi="黑体" w:hint="eastAsia"/>
                <w:sz w:val="28"/>
                <w:szCs w:val="32"/>
              </w:rPr>
              <w:t>等级</w:t>
            </w:r>
          </w:p>
        </w:tc>
        <w:tc>
          <w:tcPr>
            <w:tcW w:w="977" w:type="dxa"/>
            <w:vAlign w:val="center"/>
          </w:tcPr>
          <w:p w:rsidR="001B7A1B" w:rsidRDefault="001B7A1B" w:rsidP="001B7A1B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1B7A1B">
              <w:rPr>
                <w:rFonts w:ascii="黑体" w:eastAsia="黑体" w:hAnsi="黑体" w:hint="eastAsia"/>
                <w:sz w:val="28"/>
                <w:szCs w:val="32"/>
              </w:rPr>
              <w:t>培养</w:t>
            </w:r>
          </w:p>
          <w:p w:rsidR="001B7A1B" w:rsidRPr="001B7A1B" w:rsidRDefault="001B7A1B" w:rsidP="001B7A1B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1B7A1B">
              <w:rPr>
                <w:rFonts w:ascii="黑体" w:eastAsia="黑体" w:hAnsi="黑体" w:hint="eastAsia"/>
                <w:sz w:val="28"/>
                <w:szCs w:val="32"/>
              </w:rPr>
              <w:t>年限</w:t>
            </w:r>
          </w:p>
        </w:tc>
        <w:tc>
          <w:tcPr>
            <w:tcW w:w="1252" w:type="dxa"/>
            <w:vAlign w:val="center"/>
          </w:tcPr>
          <w:p w:rsidR="001B7A1B" w:rsidRDefault="001B7A1B" w:rsidP="001B7A1B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1B7A1B">
              <w:rPr>
                <w:rFonts w:ascii="黑体" w:eastAsia="黑体" w:hAnsi="黑体" w:hint="eastAsia"/>
                <w:sz w:val="28"/>
                <w:szCs w:val="32"/>
              </w:rPr>
              <w:t>培养</w:t>
            </w:r>
          </w:p>
          <w:p w:rsidR="001B7A1B" w:rsidRPr="001B7A1B" w:rsidRDefault="001B7A1B" w:rsidP="001B7A1B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1B7A1B">
              <w:rPr>
                <w:rFonts w:ascii="黑体" w:eastAsia="黑体" w:hAnsi="黑体" w:hint="eastAsia"/>
                <w:sz w:val="28"/>
                <w:szCs w:val="32"/>
              </w:rPr>
              <w:t>数量</w:t>
            </w:r>
          </w:p>
        </w:tc>
        <w:tc>
          <w:tcPr>
            <w:tcW w:w="1953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合作培训机构</w:t>
            </w:r>
          </w:p>
        </w:tc>
        <w:tc>
          <w:tcPr>
            <w:tcW w:w="1945" w:type="dxa"/>
            <w:vAlign w:val="center"/>
          </w:tcPr>
          <w:p w:rsidR="001B7A1B" w:rsidRDefault="00611876" w:rsidP="001B7A1B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备注</w:t>
            </w:r>
          </w:p>
        </w:tc>
      </w:tr>
      <w:tr w:rsidR="001B7A1B" w:rsidTr="001B7A1B">
        <w:trPr>
          <w:trHeight w:hRule="exact" w:val="510"/>
        </w:trPr>
        <w:tc>
          <w:tcPr>
            <w:tcW w:w="946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214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62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67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77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45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1B7A1B" w:rsidTr="001B7A1B">
        <w:trPr>
          <w:trHeight w:hRule="exact" w:val="510"/>
        </w:trPr>
        <w:tc>
          <w:tcPr>
            <w:tcW w:w="946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214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62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67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77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45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1B7A1B" w:rsidTr="001B7A1B">
        <w:trPr>
          <w:trHeight w:hRule="exact" w:val="510"/>
        </w:trPr>
        <w:tc>
          <w:tcPr>
            <w:tcW w:w="946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214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62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67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77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45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1B7A1B" w:rsidTr="001B7A1B">
        <w:trPr>
          <w:trHeight w:hRule="exact" w:val="510"/>
        </w:trPr>
        <w:tc>
          <w:tcPr>
            <w:tcW w:w="946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214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62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67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77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45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1B7A1B" w:rsidTr="001B7A1B">
        <w:trPr>
          <w:trHeight w:hRule="exact" w:val="510"/>
        </w:trPr>
        <w:tc>
          <w:tcPr>
            <w:tcW w:w="946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214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62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67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77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45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1B7A1B" w:rsidTr="001B7A1B">
        <w:trPr>
          <w:trHeight w:hRule="exact" w:val="510"/>
        </w:trPr>
        <w:tc>
          <w:tcPr>
            <w:tcW w:w="946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214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62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67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77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45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1B7A1B" w:rsidTr="001B7A1B">
        <w:trPr>
          <w:trHeight w:hRule="exact" w:val="510"/>
        </w:trPr>
        <w:tc>
          <w:tcPr>
            <w:tcW w:w="946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214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62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67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77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45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1B7A1B" w:rsidTr="001B7A1B">
        <w:trPr>
          <w:trHeight w:hRule="exact" w:val="510"/>
        </w:trPr>
        <w:tc>
          <w:tcPr>
            <w:tcW w:w="946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214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62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67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77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45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1B7A1B" w:rsidTr="001B7A1B">
        <w:trPr>
          <w:trHeight w:hRule="exact" w:val="510"/>
        </w:trPr>
        <w:tc>
          <w:tcPr>
            <w:tcW w:w="946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214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62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67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77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45" w:type="dxa"/>
            <w:vAlign w:val="center"/>
          </w:tcPr>
          <w:p w:rsidR="001B7A1B" w:rsidRPr="001B7A1B" w:rsidRDefault="001B7A1B" w:rsidP="001B7A1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 w:rsidR="001B7A1B" w:rsidRDefault="001B7A1B" w:rsidP="001B7A1B">
      <w:pPr>
        <w:spacing w:line="600" w:lineRule="exact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（注:职业编码可在国家职业资格工作网中查询）</w:t>
      </w:r>
    </w:p>
    <w:p w:rsidR="009359E8" w:rsidRPr="001B7A1B" w:rsidRDefault="001B7A1B" w:rsidP="001B7A1B">
      <w:pPr>
        <w:spacing w:line="600" w:lineRule="exact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填报人及联系方式：                          填报单位电子邮箱：</w:t>
      </w:r>
    </w:p>
    <w:sectPr w:rsidR="009359E8" w:rsidRPr="001B7A1B" w:rsidSect="009359E8">
      <w:pgSz w:w="16838" w:h="11906" w:orient="landscape" w:code="9"/>
      <w:pgMar w:top="1985" w:right="1531" w:bottom="1871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0BA" w:rsidRDefault="004C70BA" w:rsidP="00EE2C9F">
      <w:r>
        <w:separator/>
      </w:r>
    </w:p>
  </w:endnote>
  <w:endnote w:type="continuationSeparator" w:id="1">
    <w:p w:rsidR="004C70BA" w:rsidRDefault="004C70BA" w:rsidP="00EE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0BA" w:rsidRDefault="004C70BA" w:rsidP="00EE2C9F">
      <w:r>
        <w:separator/>
      </w:r>
    </w:p>
  </w:footnote>
  <w:footnote w:type="continuationSeparator" w:id="1">
    <w:p w:rsidR="004C70BA" w:rsidRDefault="004C70BA" w:rsidP="00EE2C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C9F"/>
    <w:rsid w:val="000908BD"/>
    <w:rsid w:val="00100AA6"/>
    <w:rsid w:val="001B7A1B"/>
    <w:rsid w:val="00370658"/>
    <w:rsid w:val="004179EC"/>
    <w:rsid w:val="004C70BA"/>
    <w:rsid w:val="005F4CEA"/>
    <w:rsid w:val="00611876"/>
    <w:rsid w:val="007F4639"/>
    <w:rsid w:val="009359E8"/>
    <w:rsid w:val="00D41250"/>
    <w:rsid w:val="00EE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2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2C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2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2C9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359E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359E8"/>
  </w:style>
  <w:style w:type="table" w:styleId="a6">
    <w:name w:val="Table Grid"/>
    <w:basedOn w:val="a1"/>
    <w:uiPriority w:val="59"/>
    <w:rsid w:val="009359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183</Words>
  <Characters>1049</Characters>
  <Application>Microsoft Office Word</Application>
  <DocSecurity>0</DocSecurity>
  <Lines>8</Lines>
  <Paragraphs>2</Paragraphs>
  <ScaleCrop>false</ScaleCrop>
  <Company>china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2019-12-30T14:16:00Z</dcterms:created>
  <dcterms:modified xsi:type="dcterms:W3CDTF">2019-12-31T00:55:00Z</dcterms:modified>
</cp:coreProperties>
</file>